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DA" w:rsidRDefault="006273DA">
      <w:pPr>
        <w:pStyle w:val="PlainText"/>
        <w:jc w:val="center"/>
        <w:rPr>
          <w:rFonts w:ascii="Calibri" w:hAnsi="Calibri" w:cs="Calibri"/>
          <w:b/>
          <w:bCs/>
          <w:sz w:val="28"/>
          <w:szCs w:val="28"/>
          <w:lang w:val="el-GR"/>
        </w:rPr>
      </w:pPr>
    </w:p>
    <w:p w:rsidR="006273DA" w:rsidRDefault="006273DA">
      <w:pPr>
        <w:pStyle w:val="PlainText"/>
        <w:jc w:val="center"/>
        <w:rPr>
          <w:rFonts w:ascii="Calibri" w:hAnsi="Calibri" w:cs="Calibri"/>
          <w:b/>
          <w:bCs/>
          <w:sz w:val="28"/>
          <w:szCs w:val="28"/>
        </w:rPr>
      </w:pPr>
      <w:r>
        <w:rPr>
          <w:rFonts w:ascii="Calibri" w:hAnsi="Calibri" w:cs="Calibri"/>
          <w:b/>
          <w:bCs/>
          <w:sz w:val="28"/>
          <w:szCs w:val="28"/>
        </w:rPr>
        <w:t>Konzepte der Dramendidaktik</w:t>
      </w:r>
    </w:p>
    <w:p w:rsidR="006273DA" w:rsidRDefault="006273DA">
      <w:pPr>
        <w:pStyle w:val="PlainText"/>
        <w:rPr>
          <w:rFonts w:ascii="Calibri" w:hAnsi="Calibri" w:cs="Calibri"/>
          <w:sz w:val="24"/>
          <w:szCs w:val="24"/>
        </w:rPr>
      </w:pPr>
    </w:p>
    <w:p w:rsidR="006273DA" w:rsidRDefault="006273DA">
      <w:pPr>
        <w:pStyle w:val="PlainText"/>
        <w:ind w:firstLine="360"/>
        <w:rPr>
          <w:rFonts w:ascii="Calibri" w:hAnsi="Calibri" w:cs="Calibri"/>
          <w:b/>
          <w:bCs/>
          <w:sz w:val="24"/>
          <w:szCs w:val="24"/>
        </w:rPr>
      </w:pPr>
      <w:r>
        <w:rPr>
          <w:rFonts w:ascii="Calibri" w:hAnsi="Calibri" w:cs="Calibri"/>
          <w:b/>
          <w:bCs/>
          <w:sz w:val="24"/>
          <w:szCs w:val="24"/>
        </w:rPr>
        <w:t>Arbeitsaufträge zu Goethes Faust (Reclam-Ausgabe)</w:t>
      </w:r>
    </w:p>
    <w:p w:rsidR="006273DA" w:rsidRDefault="006273DA">
      <w:pPr>
        <w:pStyle w:val="PlainText"/>
        <w:rPr>
          <w:rFonts w:ascii="Calibri" w:hAnsi="Calibri" w:cs="Calibri"/>
          <w:b/>
          <w:bCs/>
          <w:sz w:val="24"/>
          <w:szCs w:val="24"/>
        </w:rPr>
      </w:pPr>
    </w:p>
    <w:p w:rsidR="006273DA" w:rsidRDefault="006273DA">
      <w:pPr>
        <w:pStyle w:val="PlainText"/>
        <w:numPr>
          <w:ilvl w:val="0"/>
          <w:numId w:val="5"/>
        </w:numPr>
        <w:jc w:val="both"/>
        <w:rPr>
          <w:rFonts w:ascii="Calibri" w:hAnsi="Calibri" w:cs="Calibri"/>
          <w:b/>
          <w:bCs/>
          <w:sz w:val="24"/>
          <w:szCs w:val="24"/>
        </w:rPr>
      </w:pPr>
      <w:r>
        <w:rPr>
          <w:rFonts w:ascii="Calibri" w:hAnsi="Calibri" w:cs="Calibri"/>
          <w:b/>
          <w:bCs/>
          <w:sz w:val="24"/>
          <w:szCs w:val="24"/>
        </w:rPr>
        <w:t>Auffrischung der Textkenntnis</w:t>
      </w:r>
    </w:p>
    <w:p w:rsidR="006273DA" w:rsidRDefault="006273DA">
      <w:pPr>
        <w:pStyle w:val="PlainText"/>
        <w:ind w:left="1065"/>
        <w:jc w:val="both"/>
        <w:rPr>
          <w:rFonts w:ascii="Calibri" w:hAnsi="Calibri" w:cs="Calibri"/>
          <w:b/>
          <w:bCs/>
          <w:sz w:val="24"/>
          <w:szCs w:val="24"/>
        </w:rPr>
      </w:pPr>
    </w:p>
    <w:p w:rsidR="006273DA" w:rsidRDefault="006273DA">
      <w:pPr>
        <w:pStyle w:val="PlainText"/>
        <w:ind w:left="705"/>
        <w:jc w:val="both"/>
        <w:rPr>
          <w:rFonts w:ascii="Calibri" w:hAnsi="Calibri" w:cs="Calibri"/>
          <w:sz w:val="24"/>
          <w:szCs w:val="24"/>
        </w:rPr>
      </w:pPr>
      <w:r>
        <w:rPr>
          <w:rFonts w:ascii="Calibri" w:hAnsi="Calibri" w:cs="Calibri"/>
          <w:sz w:val="24"/>
          <w:szCs w:val="24"/>
        </w:rPr>
        <w:t xml:space="preserve">a) Lies dir zunächst alleine den ,Zeitungsartikel «Riesenskandal an...» gründlich durch und notiere am Rand stichpunktartig die Informationen, die dir am wichtigsten erscheinen. </w:t>
      </w:r>
    </w:p>
    <w:p w:rsidR="006273DA" w:rsidRDefault="006273DA">
      <w:pPr>
        <w:pStyle w:val="PlainText"/>
        <w:ind w:left="705"/>
        <w:jc w:val="both"/>
        <w:rPr>
          <w:rFonts w:ascii="Calibri" w:hAnsi="Calibri" w:cs="Calibri"/>
          <w:sz w:val="24"/>
          <w:szCs w:val="24"/>
        </w:rPr>
      </w:pPr>
      <w:r>
        <w:rPr>
          <w:rFonts w:ascii="Calibri" w:hAnsi="Calibri" w:cs="Calibri"/>
          <w:sz w:val="24"/>
          <w:szCs w:val="24"/>
        </w:rPr>
        <w:t>b) Arbeite dann mit deinem Banknachbarn zusammen. Diskutiere in deiner Gruppe, wo du Parallelen oder Abweichungen zu Goethes Faust feststellen kannst. Haltet eure Ergebnisse schriftlich fest.</w:t>
      </w:r>
    </w:p>
    <w:p w:rsidR="006273DA" w:rsidRDefault="006273DA">
      <w:pPr>
        <w:pStyle w:val="PlainText"/>
        <w:ind w:left="705"/>
        <w:jc w:val="both"/>
        <w:rPr>
          <w:rFonts w:ascii="Calibri" w:hAnsi="Calibri" w:cs="Calibri"/>
          <w:sz w:val="24"/>
          <w:szCs w:val="24"/>
        </w:rPr>
      </w:pPr>
      <w:r>
        <w:rPr>
          <w:rFonts w:ascii="Calibri" w:hAnsi="Calibri" w:cs="Calibri"/>
          <w:sz w:val="24"/>
          <w:szCs w:val="24"/>
        </w:rPr>
        <w:t>Ihr habt 5 min Zeit.</w:t>
      </w:r>
    </w:p>
    <w:p w:rsidR="006273DA" w:rsidRDefault="006273DA">
      <w:pPr>
        <w:pStyle w:val="PlainText"/>
        <w:ind w:left="705"/>
        <w:jc w:val="both"/>
        <w:rPr>
          <w:rFonts w:ascii="Calibri" w:hAnsi="Calibri" w:cs="Calibri"/>
          <w:sz w:val="24"/>
          <w:szCs w:val="24"/>
        </w:rPr>
      </w:pPr>
    </w:p>
    <w:p w:rsidR="006273DA" w:rsidRDefault="006273DA">
      <w:pPr>
        <w:pStyle w:val="PlainText"/>
        <w:rPr>
          <w:rFonts w:ascii="Calibri" w:hAnsi="Calibri" w:cs="Calibri"/>
          <w:sz w:val="24"/>
          <w:szCs w:val="24"/>
        </w:rPr>
      </w:pPr>
    </w:p>
    <w:p w:rsidR="006273DA" w:rsidRDefault="006273DA">
      <w:pPr>
        <w:pStyle w:val="PlainText"/>
        <w:ind w:firstLine="705"/>
        <w:jc w:val="both"/>
        <w:rPr>
          <w:rFonts w:ascii="Calibri" w:hAnsi="Calibri" w:cs="Calibri"/>
          <w:b/>
          <w:bCs/>
          <w:sz w:val="24"/>
          <w:szCs w:val="24"/>
        </w:rPr>
      </w:pPr>
      <w:r>
        <w:rPr>
          <w:rFonts w:ascii="Calibri" w:hAnsi="Calibri" w:cs="Calibri"/>
          <w:b/>
          <w:bCs/>
          <w:sz w:val="24"/>
          <w:szCs w:val="24"/>
        </w:rPr>
        <w:t xml:space="preserve">2.  </w:t>
      </w:r>
      <w:r>
        <w:rPr>
          <w:rFonts w:ascii="Calibri" w:hAnsi="Calibri" w:cs="Calibri"/>
          <w:b/>
          <w:bCs/>
          <w:sz w:val="24"/>
          <w:szCs w:val="24"/>
        </w:rPr>
        <w:tab/>
        <w:t>Erstellen einer Rollenbiographie</w:t>
      </w:r>
    </w:p>
    <w:p w:rsidR="006273DA" w:rsidRDefault="006273DA">
      <w:pPr>
        <w:pStyle w:val="PlainText"/>
        <w:jc w:val="both"/>
        <w:rPr>
          <w:rFonts w:ascii="Calibri" w:hAnsi="Calibri" w:cs="Calibri"/>
          <w:b/>
          <w:bCs/>
          <w:sz w:val="24"/>
          <w:szCs w:val="24"/>
        </w:rPr>
      </w:pPr>
    </w:p>
    <w:p w:rsidR="006273DA" w:rsidRDefault="006273DA">
      <w:pPr>
        <w:pStyle w:val="PlainText"/>
        <w:jc w:val="both"/>
        <w:rPr>
          <w:rFonts w:ascii="Calibri" w:hAnsi="Calibri" w:cs="Calibri"/>
          <w:sz w:val="24"/>
          <w:szCs w:val="24"/>
        </w:rPr>
      </w:pPr>
      <w:r>
        <w:rPr>
          <w:rFonts w:ascii="Calibri" w:hAnsi="Calibri" w:cs="Calibri"/>
          <w:sz w:val="24"/>
          <w:szCs w:val="24"/>
        </w:rPr>
        <w:t xml:space="preserve">Stell dir vor, du bist Regisseur und inszenierst Goethes Faust. Du musst einem Schauspieler die Rolle des Faust bzw. Gretchen näher erklären, damit dieser besser weiß, wie er die Rolle spielen soll. Dazu versetzt du dich am besten selbst in die Rolle Fausts bzw. Gretchens. </w:t>
      </w:r>
    </w:p>
    <w:p w:rsidR="006273DA" w:rsidRDefault="006273DA">
      <w:pPr>
        <w:pStyle w:val="PlainText"/>
        <w:jc w:val="both"/>
        <w:rPr>
          <w:rFonts w:ascii="Calibri" w:hAnsi="Calibri" w:cs="Calibri"/>
          <w:sz w:val="24"/>
          <w:szCs w:val="24"/>
        </w:rPr>
      </w:pPr>
      <w:r>
        <w:rPr>
          <w:rFonts w:ascii="Calibri" w:hAnsi="Calibri" w:cs="Calibri"/>
          <w:sz w:val="24"/>
          <w:szCs w:val="24"/>
        </w:rPr>
        <w:t>Formuliert dazu in Gruppenarbeit eine sog. Rollenbiographie zu Faust oder Gretchen, die den Lebensweg einer der beiden Figuren darstellen soll. Entnehmt dazu so viel wie möglich an Informationen aus dem Text selbst.</w:t>
      </w:r>
    </w:p>
    <w:p w:rsidR="006273DA" w:rsidRDefault="006273DA">
      <w:pPr>
        <w:pStyle w:val="PlainText"/>
        <w:jc w:val="both"/>
        <w:rPr>
          <w:rFonts w:ascii="Calibri" w:hAnsi="Calibri" w:cs="Calibri"/>
          <w:sz w:val="24"/>
          <w:szCs w:val="24"/>
        </w:rPr>
      </w:pPr>
      <w:r>
        <w:rPr>
          <w:rFonts w:ascii="Calibri" w:hAnsi="Calibri" w:cs="Calibri"/>
          <w:sz w:val="24"/>
          <w:szCs w:val="24"/>
        </w:rPr>
        <w:t>Ihr habt 5 min Zeit.</w:t>
      </w:r>
    </w:p>
    <w:p w:rsidR="006273DA" w:rsidRDefault="006273DA">
      <w:pPr>
        <w:rPr>
          <w:rFonts w:ascii="Times New Roman" w:hAnsi="Times New Roman" w:cs="Times New Roman"/>
          <w:sz w:val="24"/>
          <w:szCs w:val="24"/>
        </w:rPr>
      </w:pPr>
    </w:p>
    <w:p w:rsidR="006273DA" w:rsidRDefault="006273DA">
      <w:pPr>
        <w:ind w:left="0" w:firstLine="708"/>
        <w:rPr>
          <w:b/>
          <w:bCs/>
          <w:sz w:val="24"/>
          <w:szCs w:val="24"/>
        </w:rPr>
      </w:pPr>
      <w:r>
        <w:rPr>
          <w:b/>
          <w:bCs/>
          <w:sz w:val="24"/>
          <w:szCs w:val="24"/>
        </w:rPr>
        <w:t>3.  Erstellen eines Untertextes</w:t>
      </w:r>
    </w:p>
    <w:p w:rsidR="006273DA" w:rsidRDefault="006273DA">
      <w:pPr>
        <w:ind w:left="0" w:firstLine="0"/>
        <w:rPr>
          <w:rFonts w:ascii="Times New Roman" w:hAnsi="Times New Roman" w:cs="Times New Roman"/>
          <w:sz w:val="24"/>
          <w:szCs w:val="24"/>
        </w:rPr>
      </w:pPr>
      <w:r>
        <w:rPr>
          <w:sz w:val="24"/>
          <w:szCs w:val="24"/>
        </w:rPr>
        <w:t xml:space="preserve">Lies dir den Ausschnitt aus der dir im Folgenden vorgelegten Szene aus Goethes Faust gründlich durch (Dialog zw. Mephisto und Schüler). Überlege dir, an welchen Stellen in dem Dialog von Mephisto und dem Schüler das eigentliche Gemeinte von dem Gesagten abweicht! An welchen Stellen wird Ironie benutzt? Was für Hintergedanken könnten Mephisto bzw. der Schüler haben? </w:t>
      </w:r>
      <w:r>
        <w:rPr>
          <w:sz w:val="24"/>
          <w:szCs w:val="24"/>
        </w:rPr>
        <w:br/>
        <w:t>Verfasst in Gruppenarbeit an den passenden Stellen einen inneren Monolog von Mephisto bzw. dem Schüler und notiert eure Ergebnisse rechts neben dem Originaltext!</w:t>
      </w:r>
      <w:r>
        <w:rPr>
          <w:sz w:val="24"/>
          <w:szCs w:val="24"/>
        </w:rPr>
        <w:br/>
        <w:t>Ihr habt 5 min Zeit.</w:t>
      </w: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ind w:left="0" w:firstLine="0"/>
        <w:rPr>
          <w:rFonts w:ascii="Times New Roman" w:hAnsi="Times New Roman" w:cs="Times New Roman"/>
        </w:rPr>
      </w:pPr>
    </w:p>
    <w:p w:rsidR="006273DA" w:rsidRDefault="006273DA">
      <w:pPr>
        <w:spacing w:after="0"/>
        <w:ind w:left="0" w:firstLine="0"/>
        <w:jc w:val="center"/>
        <w:rPr>
          <w:rFonts w:ascii="Times New Roman" w:hAnsi="Times New Roman" w:cs="Times New Roman"/>
          <w:sz w:val="24"/>
          <w:szCs w:val="24"/>
          <w:lang w:eastAsia="de-DE"/>
        </w:rPr>
      </w:pPr>
      <w:r>
        <w:rPr>
          <w:rFonts w:ascii="Times New Roman" w:hAnsi="Times New Roman" w:cs="Times New Roman"/>
          <w:b/>
          <w:bCs/>
          <w:i/>
          <w:iCs/>
          <w:sz w:val="24"/>
          <w:szCs w:val="24"/>
          <w:lang w:eastAsia="de-DE"/>
        </w:rPr>
        <w:t>Ein Schüler</w:t>
      </w:r>
      <w:r>
        <w:rPr>
          <w:rFonts w:ascii="Times New Roman" w:hAnsi="Times New Roman" w:cs="Times New Roman"/>
          <w:sz w:val="24"/>
          <w:szCs w:val="24"/>
          <w:lang w:eastAsia="de-DE"/>
        </w:rPr>
        <w:t xml:space="preserve"> tritt auf.</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Ich bin alhier erst kurze Zeit,</w:t>
      </w:r>
      <w:r>
        <w:rPr>
          <w:rFonts w:ascii="Times New Roman" w:hAnsi="Times New Roman" w:cs="Times New Roman"/>
          <w:sz w:val="24"/>
          <w:szCs w:val="24"/>
          <w:lang w:eastAsia="de-DE"/>
        </w:rPr>
        <w:br/>
        <w:t>Und komme voll Ergebenheit,</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1870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Einen Mann zu sprechen und zu kennen,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Den alle mir mit Ehrfucht nennen.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color w:val="666666"/>
          <w:sz w:val="24"/>
          <w:szCs w:val="24"/>
          <w:lang w:eastAsia="de-DE"/>
        </w:rPr>
        <w:t>[</w:t>
      </w:r>
      <w:hyperlink r:id="rId7" w:tooltip="Seite:Faust I (Goethe) 116.jpg" w:history="1">
        <w:r>
          <w:rPr>
            <w:rFonts w:ascii="Times New Roman" w:hAnsi="Times New Roman" w:cs="Times New Roman"/>
            <w:b/>
            <w:bCs/>
            <w:color w:val="0000FF"/>
            <w:sz w:val="24"/>
            <w:szCs w:val="24"/>
            <w:u w:val="single"/>
            <w:lang w:eastAsia="de-DE"/>
          </w:rPr>
          <w:t>116</w:t>
        </w:r>
      </w:hyperlink>
      <w:r>
        <w:rPr>
          <w:rFonts w:ascii="Times New Roman" w:hAnsi="Times New Roman" w:cs="Times New Roman"/>
          <w:color w:val="666666"/>
          <w:sz w:val="24"/>
          <w:szCs w:val="24"/>
          <w:lang w:eastAsia="de-DE"/>
        </w:rPr>
        <w:t>]</w:t>
      </w:r>
      <w:r>
        <w:rPr>
          <w:rFonts w:ascii="Times New Roman" w:hAnsi="Times New Roman" w:cs="Times New Roman"/>
          <w:sz w:val="24"/>
          <w:szCs w:val="24"/>
          <w:lang w:eastAsia="de-DE"/>
        </w:rPr>
        <w:t xml:space="preserve"> </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b/>
          <w:bCs/>
          <w:sz w:val="24"/>
          <w:szCs w:val="24"/>
          <w:lang w:eastAsia="de-DE"/>
        </w:rPr>
        <w:t>Mephistopheles.</w:t>
      </w:r>
      <w:r>
        <w:rPr>
          <w:rFonts w:ascii="Times New Roman" w:hAnsi="Times New Roman" w:cs="Times New Roman"/>
          <w:sz w:val="24"/>
          <w:szCs w:val="24"/>
          <w:lang w:eastAsia="de-DE"/>
        </w:rPr>
        <w:br/>
        <w:t>Eure Höflichkeit erfreut mich sehr!</w:t>
      </w:r>
      <w:r>
        <w:rPr>
          <w:rFonts w:ascii="Times New Roman" w:hAnsi="Times New Roman" w:cs="Times New Roman"/>
          <w:sz w:val="24"/>
          <w:szCs w:val="24"/>
          <w:lang w:eastAsia="de-DE"/>
        </w:rPr>
        <w:br/>
        <w:t>Ihr seht einen Mann wie andre mehr.</w:t>
      </w:r>
      <w:r>
        <w:rPr>
          <w:rFonts w:ascii="Times New Roman" w:hAnsi="Times New Roman" w:cs="Times New Roman"/>
          <w:sz w:val="24"/>
          <w:szCs w:val="24"/>
          <w:lang w:eastAsia="de-DE"/>
        </w:rPr>
        <w:br/>
        <w:t>Habt ihr euch sonst schon umgethan?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Schüler.</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1875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Ich bitt’ euch, nehmt euch meiner an!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Ich komme mit allem guten Muth,</w:t>
      </w:r>
      <w:r>
        <w:rPr>
          <w:rFonts w:ascii="Times New Roman" w:hAnsi="Times New Roman" w:cs="Times New Roman"/>
          <w:sz w:val="24"/>
          <w:szCs w:val="24"/>
          <w:lang w:eastAsia="de-DE"/>
        </w:rPr>
        <w:br/>
        <w:t>Leidlichem Geld und frischem Blut;</w:t>
      </w:r>
      <w:r>
        <w:rPr>
          <w:rFonts w:ascii="Times New Roman" w:hAnsi="Times New Roman" w:cs="Times New Roman"/>
          <w:sz w:val="24"/>
          <w:szCs w:val="24"/>
          <w:lang w:eastAsia="de-DE"/>
        </w:rPr>
        <w:br/>
        <w:t>Meine Mutter wollte mich kaum entfernen;</w:t>
      </w:r>
      <w:r>
        <w:rPr>
          <w:rFonts w:ascii="Times New Roman" w:hAnsi="Times New Roman" w:cs="Times New Roman"/>
          <w:sz w:val="24"/>
          <w:szCs w:val="24"/>
          <w:lang w:eastAsia="de-DE"/>
        </w:rPr>
        <w:br/>
        <w:t>Möchte gern’ was rechts hieraußen lernen.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Mephistopheles.</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1880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Da seyd ihr eben recht am Ort.</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br/>
      </w: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Aufrichtig, möchte schon wieder fort:</w:t>
      </w:r>
      <w:r>
        <w:rPr>
          <w:rFonts w:ascii="Times New Roman" w:hAnsi="Times New Roman" w:cs="Times New Roman"/>
          <w:sz w:val="24"/>
          <w:szCs w:val="24"/>
          <w:lang w:eastAsia="de-DE"/>
        </w:rPr>
        <w:br/>
        <w:t>In diesen Mauern, diesen Hallen,</w:t>
      </w:r>
      <w:r>
        <w:rPr>
          <w:rFonts w:ascii="Times New Roman" w:hAnsi="Times New Roman" w:cs="Times New Roman"/>
          <w:sz w:val="24"/>
          <w:szCs w:val="24"/>
          <w:lang w:eastAsia="de-DE"/>
        </w:rPr>
        <w:br/>
        <w:t>Will es mir keineswegs gefallen.</w:t>
      </w:r>
      <w:r>
        <w:rPr>
          <w:rFonts w:ascii="Times New Roman" w:hAnsi="Times New Roman" w:cs="Times New Roman"/>
          <w:sz w:val="24"/>
          <w:szCs w:val="24"/>
          <w:lang w:eastAsia="de-DE"/>
        </w:rPr>
        <w:br/>
        <w:t>Es ist ein gar beschränkter Raum,</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1885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Man sieht nichts Grünes, keinen Baum,</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Und in den Sälen, auf den Bänken,</w:t>
      </w:r>
      <w:r>
        <w:rPr>
          <w:rFonts w:ascii="Times New Roman" w:hAnsi="Times New Roman" w:cs="Times New Roman"/>
          <w:sz w:val="24"/>
          <w:szCs w:val="24"/>
          <w:lang w:eastAsia="de-DE"/>
        </w:rPr>
        <w:br/>
        <w:t>Vergeht mir Hören, Seh’n und Denken.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Mephistopheles.</w:t>
      </w:r>
      <w:r>
        <w:rPr>
          <w:rFonts w:ascii="Times New Roman" w:hAnsi="Times New Roman" w:cs="Times New Roman"/>
          <w:sz w:val="24"/>
          <w:szCs w:val="24"/>
          <w:lang w:eastAsia="de-DE"/>
        </w:rPr>
        <w:br/>
        <w:t>Das kommt nur auf Gewohnheit an.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w:t>
      </w:r>
      <w:hyperlink r:id="rId8" w:tooltip="Seite:Faust I (Goethe) 117.jpg" w:history="1">
        <w:r>
          <w:rPr>
            <w:rFonts w:ascii="Times New Roman" w:hAnsi="Times New Roman" w:cs="Times New Roman"/>
            <w:b/>
            <w:bCs/>
            <w:color w:val="0000FF"/>
            <w:sz w:val="24"/>
            <w:szCs w:val="24"/>
            <w:u w:val="single"/>
            <w:lang w:eastAsia="de-DE"/>
          </w:rPr>
          <w:t>117</w:t>
        </w:r>
      </w:hyperlink>
      <w:r>
        <w:rPr>
          <w:rFonts w:ascii="Times New Roman" w:hAnsi="Times New Roman" w:cs="Times New Roman"/>
          <w:sz w:val="24"/>
          <w:szCs w:val="24"/>
          <w:lang w:eastAsia="de-DE"/>
        </w:rPr>
        <w:t>]</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So nimmt ein Kind der Mutter Brust</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1890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Nicht gleich im Anfang willig an,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Doch bald ernährt es sich mit Lust.</w:t>
      </w:r>
      <w:r>
        <w:rPr>
          <w:rFonts w:ascii="Times New Roman" w:hAnsi="Times New Roman" w:cs="Times New Roman"/>
          <w:sz w:val="24"/>
          <w:szCs w:val="24"/>
          <w:lang w:eastAsia="de-DE"/>
        </w:rPr>
        <w:br/>
        <w:t>So wird’s euch an der Weisheit Brüsten</w:t>
      </w:r>
      <w:r>
        <w:rPr>
          <w:rFonts w:ascii="Times New Roman" w:hAnsi="Times New Roman" w:cs="Times New Roman"/>
          <w:sz w:val="24"/>
          <w:szCs w:val="24"/>
          <w:lang w:eastAsia="de-DE"/>
        </w:rPr>
        <w:br/>
        <w:t>Mit jedem Tage mehr gelüsten.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An ihrem Hals will ich mit Freuden hangen;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1895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Doch sagt mir nur, wie kann ich hingelangen?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br/>
      </w:r>
      <w:r>
        <w:rPr>
          <w:rFonts w:ascii="Times New Roman" w:hAnsi="Times New Roman" w:cs="Times New Roman"/>
          <w:b/>
          <w:bCs/>
          <w:sz w:val="24"/>
          <w:szCs w:val="24"/>
          <w:lang w:eastAsia="de-DE"/>
        </w:rPr>
        <w:t>Mephistopheles.</w:t>
      </w:r>
      <w:r>
        <w:rPr>
          <w:rFonts w:ascii="Times New Roman" w:hAnsi="Times New Roman" w:cs="Times New Roman"/>
          <w:sz w:val="24"/>
          <w:szCs w:val="24"/>
          <w:lang w:eastAsia="de-DE"/>
        </w:rPr>
        <w:br/>
        <w:t>Erklärt euch, eh’ ihr weiter geht,</w:t>
      </w:r>
      <w:r>
        <w:rPr>
          <w:rFonts w:ascii="Times New Roman" w:hAnsi="Times New Roman" w:cs="Times New Roman"/>
          <w:sz w:val="24"/>
          <w:szCs w:val="24"/>
          <w:lang w:eastAsia="de-DE"/>
        </w:rPr>
        <w:br/>
        <w:t>Was wählt ihr für eine Facultät?</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Ich wünschte recht gelehrt zu werden,</w:t>
      </w:r>
      <w:r>
        <w:rPr>
          <w:rFonts w:ascii="Times New Roman" w:hAnsi="Times New Roman" w:cs="Times New Roman"/>
          <w:sz w:val="24"/>
          <w:szCs w:val="24"/>
          <w:lang w:eastAsia="de-DE"/>
        </w:rPr>
        <w:br/>
        <w:t>Und möchte gern, was auf der Erden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1900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Und in dem Himmel ist, erfassen,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Die Wissenschaft und die Natur.</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Mephistopheles.</w:t>
      </w:r>
      <w:r>
        <w:rPr>
          <w:rFonts w:ascii="Times New Roman" w:hAnsi="Times New Roman" w:cs="Times New Roman"/>
          <w:sz w:val="24"/>
          <w:szCs w:val="24"/>
          <w:lang w:eastAsia="de-DE"/>
        </w:rPr>
        <w:br/>
        <w:t>Da seyd ihr auf der rechten Spur;</w:t>
      </w:r>
      <w:r>
        <w:rPr>
          <w:rFonts w:ascii="Times New Roman" w:hAnsi="Times New Roman" w:cs="Times New Roman"/>
          <w:sz w:val="24"/>
          <w:szCs w:val="24"/>
          <w:lang w:eastAsia="de-DE"/>
        </w:rPr>
        <w:br/>
        <w:t>Doch müßt ihr euch nicht zerstreuen lassen.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Ich bin dabey mit Seel’ und Leib;</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1905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Doch freylich würde mir behagen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w:t>
      </w:r>
      <w:hyperlink r:id="rId9" w:tooltip="Seite:Faust I (Goethe) 118.jpg" w:history="1">
        <w:r>
          <w:rPr>
            <w:rFonts w:ascii="Times New Roman" w:hAnsi="Times New Roman" w:cs="Times New Roman"/>
            <w:b/>
            <w:bCs/>
            <w:color w:val="0000FF"/>
            <w:sz w:val="24"/>
            <w:szCs w:val="24"/>
            <w:u w:val="single"/>
            <w:lang w:eastAsia="de-DE"/>
          </w:rPr>
          <w:t>118</w:t>
        </w:r>
      </w:hyperlink>
      <w:r>
        <w:rPr>
          <w:rFonts w:ascii="Times New Roman" w:hAnsi="Times New Roman" w:cs="Times New Roman"/>
          <w:sz w:val="24"/>
          <w:szCs w:val="24"/>
          <w:lang w:eastAsia="de-DE"/>
        </w:rPr>
        <w:t>]</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Ein wenig Freyheit und Zeitvertreib,</w:t>
      </w:r>
      <w:r>
        <w:rPr>
          <w:rFonts w:ascii="Times New Roman" w:hAnsi="Times New Roman" w:cs="Times New Roman"/>
          <w:sz w:val="24"/>
          <w:szCs w:val="24"/>
          <w:lang w:eastAsia="de-DE"/>
        </w:rPr>
        <w:br/>
        <w:t>An schönen Sommerfeiertagen.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Mephistopheles.</w:t>
      </w:r>
      <w:r>
        <w:rPr>
          <w:rFonts w:ascii="Times New Roman" w:hAnsi="Times New Roman" w:cs="Times New Roman"/>
          <w:sz w:val="24"/>
          <w:szCs w:val="24"/>
          <w:lang w:eastAsia="de-DE"/>
        </w:rPr>
        <w:br/>
        <w:t>Gebraucht der Zeit, sie geht so schnell von hinnen,</w:t>
      </w:r>
      <w:r>
        <w:rPr>
          <w:rFonts w:ascii="Times New Roman" w:hAnsi="Times New Roman" w:cs="Times New Roman"/>
          <w:sz w:val="24"/>
          <w:szCs w:val="24"/>
          <w:lang w:eastAsia="de-DE"/>
        </w:rPr>
        <w:br/>
        <w:t>Doch Ordnung lehrt euch Zeit gewinnen.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1910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Mein theurer Freund, ich rath’ euch drum</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val="en-GB" w:eastAsia="de-DE"/>
        </w:rPr>
        <w:t>Zuerst Collegium Logicum.</w:t>
      </w:r>
      <w:r>
        <w:rPr>
          <w:rFonts w:ascii="Times New Roman" w:hAnsi="Times New Roman" w:cs="Times New Roman"/>
          <w:sz w:val="24"/>
          <w:szCs w:val="24"/>
          <w:lang w:val="en-GB" w:eastAsia="de-DE"/>
        </w:rPr>
        <w:br/>
      </w:r>
      <w:r>
        <w:rPr>
          <w:rFonts w:ascii="Times New Roman" w:hAnsi="Times New Roman" w:cs="Times New Roman"/>
          <w:sz w:val="24"/>
          <w:szCs w:val="24"/>
          <w:lang w:eastAsia="de-DE"/>
        </w:rPr>
        <w:t>Da wird der Geist euch wohl dressirt,</w:t>
      </w:r>
      <w:r>
        <w:rPr>
          <w:rFonts w:ascii="Times New Roman" w:hAnsi="Times New Roman" w:cs="Times New Roman"/>
          <w:sz w:val="24"/>
          <w:szCs w:val="24"/>
          <w:lang w:eastAsia="de-DE"/>
        </w:rPr>
        <w:br/>
        <w:t>In spanische Stiefeln eingeschnürt,</w:t>
      </w:r>
      <w:r>
        <w:rPr>
          <w:rFonts w:ascii="Times New Roman" w:hAnsi="Times New Roman" w:cs="Times New Roman"/>
          <w:sz w:val="24"/>
          <w:szCs w:val="24"/>
          <w:lang w:eastAsia="de-DE"/>
        </w:rPr>
        <w:br/>
        <w:t>Daß er bedächtiger so fort an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1915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Hinschleiche die Gedankenbahn,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Und nicht etwa, die Kreuz’ und Quer,</w:t>
      </w:r>
      <w:r>
        <w:rPr>
          <w:rFonts w:ascii="Times New Roman" w:hAnsi="Times New Roman" w:cs="Times New Roman"/>
          <w:sz w:val="24"/>
          <w:szCs w:val="24"/>
          <w:lang w:eastAsia="de-DE"/>
        </w:rPr>
        <w:br/>
        <w:t>Irlichtelire hin und her.</w:t>
      </w:r>
      <w:r>
        <w:rPr>
          <w:rFonts w:ascii="Times New Roman" w:hAnsi="Times New Roman" w:cs="Times New Roman"/>
          <w:sz w:val="24"/>
          <w:szCs w:val="24"/>
          <w:lang w:eastAsia="de-DE"/>
        </w:rPr>
        <w:br/>
        <w:t>Dann lehret man euch manchen Tag,</w:t>
      </w:r>
      <w:r>
        <w:rPr>
          <w:rFonts w:ascii="Times New Roman" w:hAnsi="Times New Roman" w:cs="Times New Roman"/>
          <w:sz w:val="24"/>
          <w:szCs w:val="24"/>
          <w:lang w:eastAsia="de-DE"/>
        </w:rPr>
        <w:br/>
        <w:t>Daß, was ihr sonst auf einen Schlag</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1920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Getrieben, wie Essen und Trinken frey,</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Eins! Zwey! Drey! dazu nöthig sey.</w:t>
      </w:r>
      <w:r>
        <w:rPr>
          <w:rFonts w:ascii="Times New Roman" w:hAnsi="Times New Roman" w:cs="Times New Roman"/>
          <w:sz w:val="24"/>
          <w:szCs w:val="24"/>
          <w:lang w:eastAsia="de-DE"/>
        </w:rPr>
        <w:br/>
        <w:t>Zwar ist’s mit der Gedanken-Fabrik</w:t>
      </w:r>
      <w:r>
        <w:rPr>
          <w:rFonts w:ascii="Times New Roman" w:hAnsi="Times New Roman" w:cs="Times New Roman"/>
          <w:sz w:val="24"/>
          <w:szCs w:val="24"/>
          <w:lang w:eastAsia="de-DE"/>
        </w:rPr>
        <w:br/>
        <w:t>Wie mit einem Weber-Meisterstück,</w:t>
      </w:r>
      <w:r>
        <w:rPr>
          <w:rFonts w:ascii="Times New Roman" w:hAnsi="Times New Roman" w:cs="Times New Roman"/>
          <w:sz w:val="24"/>
          <w:szCs w:val="24"/>
          <w:lang w:eastAsia="de-DE"/>
        </w:rPr>
        <w:br/>
        <w:t>Wo Ein Tritt tausend Fäden regt,</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1925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Die Schifflein herüber hinüber schießen,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Die Fäden ungesehen fließen,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w:t>
      </w:r>
      <w:hyperlink r:id="rId10" w:tooltip="Seite:Faust I (Goethe) 119.jpg" w:history="1">
        <w:r>
          <w:rPr>
            <w:rFonts w:ascii="Times New Roman" w:hAnsi="Times New Roman" w:cs="Times New Roman"/>
            <w:b/>
            <w:bCs/>
            <w:color w:val="0000FF"/>
            <w:sz w:val="24"/>
            <w:szCs w:val="24"/>
            <w:u w:val="single"/>
            <w:lang w:eastAsia="de-DE"/>
          </w:rPr>
          <w:t>119</w:t>
        </w:r>
      </w:hyperlink>
      <w:r>
        <w:rPr>
          <w:rFonts w:ascii="Times New Roman" w:hAnsi="Times New Roman" w:cs="Times New Roman"/>
          <w:sz w:val="24"/>
          <w:szCs w:val="24"/>
          <w:lang w:eastAsia="de-DE"/>
        </w:rPr>
        <w:t>]</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Ein Schlag tausend Verbindungen schlägt:</w:t>
      </w:r>
      <w:r>
        <w:rPr>
          <w:rFonts w:ascii="Times New Roman" w:hAnsi="Times New Roman" w:cs="Times New Roman"/>
          <w:sz w:val="24"/>
          <w:szCs w:val="24"/>
          <w:lang w:eastAsia="de-DE"/>
        </w:rPr>
        <w:br/>
        <w:t>Der Philosoph der tritt herein,</w:t>
      </w:r>
      <w:r>
        <w:rPr>
          <w:rFonts w:ascii="Times New Roman" w:hAnsi="Times New Roman" w:cs="Times New Roman"/>
          <w:sz w:val="24"/>
          <w:szCs w:val="24"/>
          <w:lang w:eastAsia="de-DE"/>
        </w:rPr>
        <w:br/>
        <w:t>Und beweis’t euch, es müßt’ so seyn: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1930</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Das Erst’ wär’ so, das Zweyte so,</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Und drum das Dritt’ und Vierte so;</w:t>
      </w:r>
      <w:r>
        <w:rPr>
          <w:rFonts w:ascii="Times New Roman" w:hAnsi="Times New Roman" w:cs="Times New Roman"/>
          <w:sz w:val="24"/>
          <w:szCs w:val="24"/>
          <w:lang w:eastAsia="de-DE"/>
        </w:rPr>
        <w:br/>
        <w:t>Und wenn das Erst’ und Zweyt’ nicht wär’,</w:t>
      </w:r>
      <w:r>
        <w:rPr>
          <w:rFonts w:ascii="Times New Roman" w:hAnsi="Times New Roman" w:cs="Times New Roman"/>
          <w:sz w:val="24"/>
          <w:szCs w:val="24"/>
          <w:lang w:eastAsia="de-DE"/>
        </w:rPr>
        <w:br/>
        <w:t>Das Dritt’ und Viert’ wär’ nimmermehr.</w:t>
      </w:r>
      <w:r>
        <w:rPr>
          <w:rFonts w:ascii="Times New Roman" w:hAnsi="Times New Roman" w:cs="Times New Roman"/>
          <w:sz w:val="24"/>
          <w:szCs w:val="24"/>
          <w:lang w:eastAsia="de-DE"/>
        </w:rPr>
        <w:br/>
        <w:t>Das preisen die Schüler allerorten,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1935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Sind aber keine Weber geworden.</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Wer will was lebendig’s erkennen und beschreiben,</w:t>
      </w:r>
      <w:r>
        <w:rPr>
          <w:rFonts w:ascii="Times New Roman" w:hAnsi="Times New Roman" w:cs="Times New Roman"/>
          <w:sz w:val="24"/>
          <w:szCs w:val="24"/>
          <w:lang w:eastAsia="de-DE"/>
        </w:rPr>
        <w:br/>
        <w:t>Sucht erst den Geist heraus zu treiben,</w:t>
      </w:r>
      <w:r>
        <w:rPr>
          <w:rFonts w:ascii="Times New Roman" w:hAnsi="Times New Roman" w:cs="Times New Roman"/>
          <w:sz w:val="24"/>
          <w:szCs w:val="24"/>
          <w:lang w:eastAsia="de-DE"/>
        </w:rPr>
        <w:br/>
        <w:t>Dann hat er die Theile in seiner Hand,</w:t>
      </w:r>
      <w:r>
        <w:rPr>
          <w:rFonts w:ascii="Times New Roman" w:hAnsi="Times New Roman" w:cs="Times New Roman"/>
          <w:sz w:val="24"/>
          <w:szCs w:val="24"/>
          <w:lang w:eastAsia="de-DE"/>
        </w:rPr>
        <w:br/>
        <w:t>Fehlt leider! nur das geistige Band.</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1940</w:t>
      </w:r>
    </w:p>
    <w:p w:rsidR="006273DA" w:rsidRDefault="006273DA">
      <w:pPr>
        <w:spacing w:after="0"/>
        <w:ind w:left="0" w:firstLine="0"/>
        <w:rPr>
          <w:rFonts w:ascii="Times New Roman" w:hAnsi="Times New Roman" w:cs="Times New Roman"/>
          <w:sz w:val="24"/>
          <w:szCs w:val="24"/>
          <w:lang w:eastAsia="de-DE"/>
        </w:rPr>
      </w:pPr>
      <w:r>
        <w:rPr>
          <w:rFonts w:ascii="Courier New" w:hAnsi="Courier New" w:cs="Courier New"/>
          <w:sz w:val="20"/>
          <w:szCs w:val="20"/>
          <w:lang w:eastAsia="de-DE"/>
        </w:rPr>
        <w:t>Encheiresin naturae</w:t>
      </w:r>
      <w:r>
        <w:rPr>
          <w:rFonts w:ascii="Times New Roman" w:hAnsi="Times New Roman" w:cs="Times New Roman"/>
          <w:sz w:val="24"/>
          <w:szCs w:val="24"/>
          <w:lang w:eastAsia="de-DE"/>
        </w:rPr>
        <w:t xml:space="preserve"> nennt’s die Chimie,</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Spottet ihrer selbst und weiß nicht wie.</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Kann euch nicht eben ganz verstehen.</w:t>
      </w:r>
      <w:r>
        <w:rPr>
          <w:rFonts w:ascii="Times New Roman" w:hAnsi="Times New Roman" w:cs="Times New Roman"/>
          <w:sz w:val="24"/>
          <w:szCs w:val="24"/>
          <w:lang w:eastAsia="de-DE"/>
        </w:rPr>
        <w:br/>
      </w:r>
      <w:r>
        <w:rPr>
          <w:rFonts w:ascii="Times New Roman" w:hAnsi="Times New Roman" w:cs="Times New Roman"/>
          <w:sz w:val="24"/>
          <w:szCs w:val="24"/>
          <w:lang w:eastAsia="de-DE"/>
        </w:rPr>
        <w:br/>
      </w:r>
      <w:r>
        <w:rPr>
          <w:rFonts w:ascii="Times New Roman" w:hAnsi="Times New Roman" w:cs="Times New Roman"/>
          <w:b/>
          <w:bCs/>
          <w:sz w:val="24"/>
          <w:szCs w:val="24"/>
          <w:lang w:eastAsia="de-DE"/>
        </w:rPr>
        <w:t>Mephistopheles.</w:t>
      </w:r>
      <w:r>
        <w:rPr>
          <w:rFonts w:ascii="Times New Roman" w:hAnsi="Times New Roman" w:cs="Times New Roman"/>
          <w:sz w:val="24"/>
          <w:szCs w:val="24"/>
          <w:lang w:eastAsia="de-DE"/>
        </w:rPr>
        <w:br/>
        <w:t>Das wird nächstens schon besser gehen,</w:t>
      </w:r>
      <w:r>
        <w:rPr>
          <w:rFonts w:ascii="Times New Roman" w:hAnsi="Times New Roman" w:cs="Times New Roman"/>
          <w:sz w:val="24"/>
          <w:szCs w:val="24"/>
          <w:lang w:eastAsia="de-DE"/>
        </w:rPr>
        <w:br/>
        <w:t>Wenn ihr lernt alles reduciren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1945</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sz w:val="24"/>
          <w:szCs w:val="24"/>
          <w:lang w:eastAsia="de-DE"/>
        </w:rPr>
        <w:t>Und gehörig klassificiren.</w:t>
      </w:r>
    </w:p>
    <w:p w:rsidR="006273DA" w:rsidRDefault="006273DA">
      <w:pPr>
        <w:spacing w:after="0"/>
        <w:ind w:left="0" w:firstLine="0"/>
        <w:rPr>
          <w:rFonts w:ascii="Times New Roman" w:hAnsi="Times New Roman" w:cs="Times New Roman"/>
          <w:sz w:val="24"/>
          <w:szCs w:val="24"/>
          <w:lang w:eastAsia="de-DE"/>
        </w:rPr>
      </w:pPr>
      <w:r>
        <w:rPr>
          <w:rFonts w:ascii="Times New Roman" w:hAnsi="Times New Roman" w:cs="Times New Roman"/>
          <w:color w:val="666666"/>
          <w:sz w:val="24"/>
          <w:szCs w:val="24"/>
          <w:lang w:eastAsia="de-DE"/>
        </w:rPr>
        <w:t>[</w:t>
      </w:r>
      <w:hyperlink r:id="rId11" w:tooltip="Seite:Faust I (Goethe) 120.jpg" w:history="1">
        <w:r>
          <w:rPr>
            <w:rFonts w:ascii="Times New Roman" w:hAnsi="Times New Roman" w:cs="Times New Roman"/>
            <w:b/>
            <w:bCs/>
            <w:color w:val="0000FF"/>
            <w:sz w:val="24"/>
            <w:szCs w:val="24"/>
            <w:u w:val="single"/>
            <w:lang w:eastAsia="de-DE"/>
          </w:rPr>
          <w:t>120</w:t>
        </w:r>
      </w:hyperlink>
      <w:r>
        <w:rPr>
          <w:rFonts w:ascii="Times New Roman" w:hAnsi="Times New Roman" w:cs="Times New Roman"/>
          <w:color w:val="666666"/>
          <w:sz w:val="24"/>
          <w:szCs w:val="24"/>
          <w:lang w:eastAsia="de-DE"/>
        </w:rPr>
        <w:t>]</w:t>
      </w:r>
      <w:r>
        <w:rPr>
          <w:rFonts w:ascii="Times New Roman" w:hAnsi="Times New Roman" w:cs="Times New Roman"/>
          <w:sz w:val="24"/>
          <w:szCs w:val="24"/>
          <w:lang w:eastAsia="de-DE"/>
        </w:rPr>
        <w:t xml:space="preserve"> </w:t>
      </w:r>
    </w:p>
    <w:p w:rsidR="006273DA" w:rsidRDefault="006273DA">
      <w:pPr>
        <w:spacing w:before="100" w:beforeAutospacing="1" w:after="100" w:afterAutospacing="1"/>
        <w:ind w:left="0" w:firstLine="0"/>
        <w:rPr>
          <w:rFonts w:ascii="Times New Roman" w:hAnsi="Times New Roman" w:cs="Times New Roman"/>
          <w:sz w:val="24"/>
          <w:szCs w:val="24"/>
          <w:lang w:eastAsia="de-DE"/>
        </w:rPr>
      </w:pPr>
      <w:r>
        <w:rPr>
          <w:rFonts w:ascii="Times New Roman" w:hAnsi="Times New Roman" w:cs="Times New Roman"/>
          <w:b/>
          <w:bCs/>
          <w:sz w:val="24"/>
          <w:szCs w:val="24"/>
          <w:lang w:eastAsia="de-DE"/>
        </w:rPr>
        <w:t>Schüler.</w:t>
      </w:r>
      <w:r>
        <w:rPr>
          <w:rFonts w:ascii="Times New Roman" w:hAnsi="Times New Roman" w:cs="Times New Roman"/>
          <w:sz w:val="24"/>
          <w:szCs w:val="24"/>
          <w:lang w:eastAsia="de-DE"/>
        </w:rPr>
        <w:br/>
        <w:t>Mir wird von alle dem so dumm,</w:t>
      </w:r>
      <w:r>
        <w:rPr>
          <w:rFonts w:ascii="Times New Roman" w:hAnsi="Times New Roman" w:cs="Times New Roman"/>
          <w:sz w:val="24"/>
          <w:szCs w:val="24"/>
          <w:lang w:eastAsia="de-DE"/>
        </w:rPr>
        <w:br/>
        <w:t>Als ging mir ein Mühlrad im Kopf herum.</w:t>
      </w:r>
      <w:r>
        <w:rPr>
          <w:rFonts w:ascii="Times New Roman" w:hAnsi="Times New Roman" w:cs="Times New Roman"/>
          <w:sz w:val="24"/>
          <w:szCs w:val="24"/>
          <w:lang w:eastAsia="de-DE"/>
        </w:rPr>
        <w:br/>
      </w:r>
      <w:r>
        <w:rPr>
          <w:rFonts w:ascii="Times New Roman" w:hAnsi="Times New Roman" w:cs="Times New Roman"/>
          <w:sz w:val="24"/>
          <w:szCs w:val="24"/>
          <w:lang w:eastAsia="de-DE"/>
        </w:rPr>
        <w:br/>
      </w:r>
    </w:p>
    <w:p w:rsidR="006273DA" w:rsidRDefault="006273DA">
      <w:pPr>
        <w:ind w:left="0" w:firstLine="0"/>
        <w:rPr>
          <w:rFonts w:ascii="Times New Roman" w:hAnsi="Times New Roman" w:cs="Times New Roman"/>
        </w:rPr>
      </w:pPr>
    </w:p>
    <w:sectPr w:rsidR="006273DA" w:rsidSect="006273DA">
      <w:head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DA" w:rsidRDefault="006273DA">
      <w:pPr>
        <w:spacing w:after="0"/>
      </w:pPr>
      <w:r>
        <w:separator/>
      </w:r>
    </w:p>
  </w:endnote>
  <w:endnote w:type="continuationSeparator" w:id="1">
    <w:p w:rsidR="006273DA" w:rsidRDefault="006273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DA" w:rsidRDefault="006273DA">
      <w:pPr>
        <w:spacing w:after="0"/>
      </w:pPr>
      <w:r>
        <w:separator/>
      </w:r>
    </w:p>
  </w:footnote>
  <w:footnote w:type="continuationSeparator" w:id="1">
    <w:p w:rsidR="006273DA" w:rsidRDefault="006273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3DA" w:rsidRDefault="006273DA">
    <w:pPr>
      <w:pStyle w:val="Header"/>
    </w:pPr>
    <w:r>
      <w:t>LMU München/Deutschdidaktik/ES Literatur- und Mediendidaktik/Melchior</w:t>
    </w:r>
    <w:r>
      <w:br/>
      <w:t>Konzepte der Dramendidaktik/S. Simeone WS 2011/12</w:t>
    </w:r>
    <w:r>
      <w:tab/>
      <w:t>9.12.11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03B"/>
    <w:multiLevelType w:val="hybridMultilevel"/>
    <w:tmpl w:val="8FE2568E"/>
    <w:lvl w:ilvl="0" w:tplc="A0BE3A8C">
      <w:start w:val="1"/>
      <w:numFmt w:val="decimal"/>
      <w:lvlText w:val="%1."/>
      <w:lvlJc w:val="left"/>
      <w:pPr>
        <w:ind w:left="1065" w:hanging="705"/>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nsid w:val="2C767109"/>
    <w:multiLevelType w:val="hybridMultilevel"/>
    <w:tmpl w:val="9E4E7C14"/>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44966B39"/>
    <w:multiLevelType w:val="hybridMultilevel"/>
    <w:tmpl w:val="55BECD5C"/>
    <w:lvl w:ilvl="0" w:tplc="0407000F">
      <w:start w:val="1"/>
      <w:numFmt w:val="decimal"/>
      <w:lvlText w:val="%1."/>
      <w:lvlJc w:val="left"/>
      <w:pPr>
        <w:ind w:left="1065" w:hanging="360"/>
      </w:pPr>
      <w:rPr>
        <w:rFonts w:ascii="Times New Roman" w:hAnsi="Times New Roman" w:cs="Times New Roman" w:hint="default"/>
      </w:rPr>
    </w:lvl>
    <w:lvl w:ilvl="1" w:tplc="04070019">
      <w:start w:val="1"/>
      <w:numFmt w:val="lowerLetter"/>
      <w:lvlText w:val="%2."/>
      <w:lvlJc w:val="left"/>
      <w:pPr>
        <w:ind w:left="1785" w:hanging="360"/>
      </w:pPr>
      <w:rPr>
        <w:rFonts w:ascii="Times New Roman" w:hAnsi="Times New Roman" w:cs="Times New Roman"/>
      </w:rPr>
    </w:lvl>
    <w:lvl w:ilvl="2" w:tplc="0407001B">
      <w:start w:val="1"/>
      <w:numFmt w:val="lowerRoman"/>
      <w:lvlText w:val="%3."/>
      <w:lvlJc w:val="right"/>
      <w:pPr>
        <w:ind w:left="2505" w:hanging="180"/>
      </w:pPr>
      <w:rPr>
        <w:rFonts w:ascii="Times New Roman" w:hAnsi="Times New Roman" w:cs="Times New Roman"/>
      </w:rPr>
    </w:lvl>
    <w:lvl w:ilvl="3" w:tplc="0407000F">
      <w:start w:val="1"/>
      <w:numFmt w:val="decimal"/>
      <w:lvlText w:val="%4."/>
      <w:lvlJc w:val="left"/>
      <w:pPr>
        <w:ind w:left="3225" w:hanging="360"/>
      </w:pPr>
      <w:rPr>
        <w:rFonts w:ascii="Times New Roman" w:hAnsi="Times New Roman" w:cs="Times New Roman"/>
      </w:rPr>
    </w:lvl>
    <w:lvl w:ilvl="4" w:tplc="04070019">
      <w:start w:val="1"/>
      <w:numFmt w:val="lowerLetter"/>
      <w:lvlText w:val="%5."/>
      <w:lvlJc w:val="left"/>
      <w:pPr>
        <w:ind w:left="3945" w:hanging="360"/>
      </w:pPr>
      <w:rPr>
        <w:rFonts w:ascii="Times New Roman" w:hAnsi="Times New Roman" w:cs="Times New Roman"/>
      </w:rPr>
    </w:lvl>
    <w:lvl w:ilvl="5" w:tplc="0407001B">
      <w:start w:val="1"/>
      <w:numFmt w:val="lowerRoman"/>
      <w:lvlText w:val="%6."/>
      <w:lvlJc w:val="right"/>
      <w:pPr>
        <w:ind w:left="4665" w:hanging="180"/>
      </w:pPr>
      <w:rPr>
        <w:rFonts w:ascii="Times New Roman" w:hAnsi="Times New Roman" w:cs="Times New Roman"/>
      </w:rPr>
    </w:lvl>
    <w:lvl w:ilvl="6" w:tplc="0407000F">
      <w:start w:val="1"/>
      <w:numFmt w:val="decimal"/>
      <w:lvlText w:val="%7."/>
      <w:lvlJc w:val="left"/>
      <w:pPr>
        <w:ind w:left="5385" w:hanging="360"/>
      </w:pPr>
      <w:rPr>
        <w:rFonts w:ascii="Times New Roman" w:hAnsi="Times New Roman" w:cs="Times New Roman"/>
      </w:rPr>
    </w:lvl>
    <w:lvl w:ilvl="7" w:tplc="04070019">
      <w:start w:val="1"/>
      <w:numFmt w:val="lowerLetter"/>
      <w:lvlText w:val="%8."/>
      <w:lvlJc w:val="left"/>
      <w:pPr>
        <w:ind w:left="6105" w:hanging="360"/>
      </w:pPr>
      <w:rPr>
        <w:rFonts w:ascii="Times New Roman" w:hAnsi="Times New Roman" w:cs="Times New Roman"/>
      </w:rPr>
    </w:lvl>
    <w:lvl w:ilvl="8" w:tplc="0407001B">
      <w:start w:val="1"/>
      <w:numFmt w:val="lowerRoman"/>
      <w:lvlText w:val="%9."/>
      <w:lvlJc w:val="right"/>
      <w:pPr>
        <w:ind w:left="6825" w:hanging="180"/>
      </w:pPr>
      <w:rPr>
        <w:rFonts w:ascii="Times New Roman" w:hAnsi="Times New Roman" w:cs="Times New Roman"/>
      </w:rPr>
    </w:lvl>
  </w:abstractNum>
  <w:abstractNum w:abstractNumId="3">
    <w:nsid w:val="6E41011B"/>
    <w:multiLevelType w:val="hybridMultilevel"/>
    <w:tmpl w:val="0EB212D2"/>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4">
    <w:nsid w:val="7B374870"/>
    <w:multiLevelType w:val="hybridMultilevel"/>
    <w:tmpl w:val="1D74704C"/>
    <w:lvl w:ilvl="0" w:tplc="0407000F">
      <w:start w:val="1"/>
      <w:numFmt w:val="decimal"/>
      <w:lvlText w:val="%1."/>
      <w:lvlJc w:val="left"/>
      <w:pPr>
        <w:ind w:left="1068" w:hanging="360"/>
      </w:pPr>
      <w:rPr>
        <w:rFonts w:ascii="Times New Roman" w:hAnsi="Times New Roman" w:cs="Times New Roman" w:hint="default"/>
      </w:rPr>
    </w:lvl>
    <w:lvl w:ilvl="1" w:tplc="04070019">
      <w:start w:val="1"/>
      <w:numFmt w:val="lowerLetter"/>
      <w:lvlText w:val="%2."/>
      <w:lvlJc w:val="left"/>
      <w:pPr>
        <w:ind w:left="1788" w:hanging="360"/>
      </w:pPr>
      <w:rPr>
        <w:rFonts w:ascii="Times New Roman" w:hAnsi="Times New Roman" w:cs="Times New Roman"/>
      </w:rPr>
    </w:lvl>
    <w:lvl w:ilvl="2" w:tplc="0407001B">
      <w:start w:val="1"/>
      <w:numFmt w:val="lowerRoman"/>
      <w:lvlText w:val="%3."/>
      <w:lvlJc w:val="right"/>
      <w:pPr>
        <w:ind w:left="2508" w:hanging="180"/>
      </w:pPr>
      <w:rPr>
        <w:rFonts w:ascii="Times New Roman" w:hAnsi="Times New Roman" w:cs="Times New Roman"/>
      </w:rPr>
    </w:lvl>
    <w:lvl w:ilvl="3" w:tplc="0407000F">
      <w:start w:val="1"/>
      <w:numFmt w:val="decimal"/>
      <w:lvlText w:val="%4."/>
      <w:lvlJc w:val="left"/>
      <w:pPr>
        <w:ind w:left="3228" w:hanging="360"/>
      </w:pPr>
      <w:rPr>
        <w:rFonts w:ascii="Times New Roman" w:hAnsi="Times New Roman" w:cs="Times New Roman"/>
      </w:rPr>
    </w:lvl>
    <w:lvl w:ilvl="4" w:tplc="04070019">
      <w:start w:val="1"/>
      <w:numFmt w:val="lowerLetter"/>
      <w:lvlText w:val="%5."/>
      <w:lvlJc w:val="left"/>
      <w:pPr>
        <w:ind w:left="3948" w:hanging="360"/>
      </w:pPr>
      <w:rPr>
        <w:rFonts w:ascii="Times New Roman" w:hAnsi="Times New Roman" w:cs="Times New Roman"/>
      </w:rPr>
    </w:lvl>
    <w:lvl w:ilvl="5" w:tplc="0407001B">
      <w:start w:val="1"/>
      <w:numFmt w:val="lowerRoman"/>
      <w:lvlText w:val="%6."/>
      <w:lvlJc w:val="right"/>
      <w:pPr>
        <w:ind w:left="4668" w:hanging="180"/>
      </w:pPr>
      <w:rPr>
        <w:rFonts w:ascii="Times New Roman" w:hAnsi="Times New Roman" w:cs="Times New Roman"/>
      </w:rPr>
    </w:lvl>
    <w:lvl w:ilvl="6" w:tplc="0407000F">
      <w:start w:val="1"/>
      <w:numFmt w:val="decimal"/>
      <w:lvlText w:val="%7."/>
      <w:lvlJc w:val="left"/>
      <w:pPr>
        <w:ind w:left="5388" w:hanging="360"/>
      </w:pPr>
      <w:rPr>
        <w:rFonts w:ascii="Times New Roman" w:hAnsi="Times New Roman" w:cs="Times New Roman"/>
      </w:rPr>
    </w:lvl>
    <w:lvl w:ilvl="7" w:tplc="04070019">
      <w:start w:val="1"/>
      <w:numFmt w:val="lowerLetter"/>
      <w:lvlText w:val="%8."/>
      <w:lvlJc w:val="left"/>
      <w:pPr>
        <w:ind w:left="6108" w:hanging="360"/>
      </w:pPr>
      <w:rPr>
        <w:rFonts w:ascii="Times New Roman" w:hAnsi="Times New Roman" w:cs="Times New Roman"/>
      </w:rPr>
    </w:lvl>
    <w:lvl w:ilvl="8" w:tplc="0407001B">
      <w:start w:val="1"/>
      <w:numFmt w:val="lowerRoman"/>
      <w:lvlText w:val="%9."/>
      <w:lvlJc w:val="right"/>
      <w:pPr>
        <w:ind w:left="6828" w:hanging="180"/>
      </w:pPr>
      <w:rPr>
        <w:rFonts w:ascii="Times New Roman" w:hAnsi="Times New Roman"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3DA"/>
    <w:rsid w:val="006273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HTML Typewriter"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ind w:left="714" w:hanging="357"/>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Pr>
      <w:rFonts w:ascii="Times New Roman" w:hAnsi="Times New Roman" w:cs="Times New Roman"/>
      <w:b/>
      <w:bCs/>
    </w:rPr>
  </w:style>
  <w:style w:type="character" w:styleId="Emphasis">
    <w:name w:val="Emphasis"/>
    <w:basedOn w:val="DefaultParagraphFont"/>
    <w:uiPriority w:val="99"/>
    <w:qFormat/>
    <w:rPr>
      <w:rFonts w:ascii="Times New Roman" w:hAnsi="Times New Roman" w:cs="Times New Roman"/>
      <w:i/>
      <w:iCs/>
    </w:rPr>
  </w:style>
  <w:style w:type="paragraph" w:styleId="PlainText">
    <w:name w:val="Plain Text"/>
    <w:basedOn w:val="Normal"/>
    <w:link w:val="PlainTextChar"/>
    <w:uiPriority w:val="99"/>
    <w:pPr>
      <w:spacing w:after="0"/>
      <w:ind w:left="0" w:firstLine="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NormalWeb">
    <w:name w:val="Normal (Web)"/>
    <w:basedOn w:val="Normal"/>
    <w:uiPriority w:val="99"/>
    <w:pPr>
      <w:spacing w:before="100" w:beforeAutospacing="1" w:after="100" w:afterAutospacing="1"/>
      <w:ind w:left="0" w:firstLine="0"/>
    </w:pPr>
    <w:rPr>
      <w:sz w:val="24"/>
      <w:szCs w:val="24"/>
      <w:lang w:eastAsia="de-DE"/>
    </w:rPr>
  </w:style>
  <w:style w:type="character" w:customStyle="1" w:styleId="zeilennummer">
    <w:name w:val="zeilennummer"/>
    <w:basedOn w:val="DefaultParagraphFont"/>
    <w:uiPriority w:val="99"/>
    <w:rPr>
      <w:rFonts w:ascii="Times New Roman" w:hAnsi="Times New Roman" w:cs="Times New Roman"/>
    </w:rPr>
  </w:style>
  <w:style w:type="character" w:customStyle="1" w:styleId="pagenumber">
    <w:name w:val="page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seitennummer">
    <w:name w:val="seitennummer"/>
    <w:basedOn w:val="DefaultParagraphFont"/>
    <w:uiPriority w:val="99"/>
    <w:rPr>
      <w:rFonts w:ascii="Times New Roman" w:hAnsi="Times New Roman" w:cs="Times New Roman"/>
    </w:rPr>
  </w:style>
  <w:style w:type="character" w:styleId="HTMLTypewriter">
    <w:name w:val="HTML Typewriter"/>
    <w:basedOn w:val="DefaultParagraphFont"/>
    <w:uiPriority w:val="99"/>
    <w:rPr>
      <w:rFonts w:ascii="Courier New" w:hAnsi="Courier New" w:cs="Courier New"/>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Calibri" w:hAnsi="Calibri" w:cs="Calibri"/>
      <w:lang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hAnsi="Calibri" w:cs="Calibri"/>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source.org/wiki/Seite:Faust_I_%28Goethe%29_117.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source.org/wiki/Seite:Faust_I_%28Goethe%29_116.j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source.org/wiki/Seite:Faust_I_%28Goethe%29_120.jpg" TargetMode="External"/><Relationship Id="rId5" Type="http://schemas.openxmlformats.org/officeDocument/2006/relationships/footnotes" Target="footnotes.xml"/><Relationship Id="rId10" Type="http://schemas.openxmlformats.org/officeDocument/2006/relationships/hyperlink" Target="http://de.wikisource.org/wiki/Seite:Faust_I_%28Goethe%29_119.jpg" TargetMode="External"/><Relationship Id="rId4" Type="http://schemas.openxmlformats.org/officeDocument/2006/relationships/webSettings" Target="webSettings.xml"/><Relationship Id="rId9" Type="http://schemas.openxmlformats.org/officeDocument/2006/relationships/hyperlink" Target="http://de.wikisource.org/wiki/Seite:Faust_I_%28Goethe%29_118.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787</Words>
  <Characters>4491</Characters>
  <Application>Microsoft Office Outlook</Application>
  <DocSecurity>0</DocSecurity>
  <Lines>0</Lines>
  <Paragraphs>0</Paragraphs>
  <ScaleCrop>false</ScaleCrop>
  <Company>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Konzepte der Dramendidaktik</dc:title>
  <dc:subject/>
  <dc:creator>Sandra</dc:creator>
  <cp:keywords/>
  <dc:description/>
  <cp:lastModifiedBy>wm</cp:lastModifiedBy>
  <cp:revision>6</cp:revision>
  <dcterms:created xsi:type="dcterms:W3CDTF">2011-12-06T20:34:00Z</dcterms:created>
  <dcterms:modified xsi:type="dcterms:W3CDTF">2011-12-11T12:53:00Z</dcterms:modified>
</cp:coreProperties>
</file>